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64" w:rsidRPr="00BD725E" w:rsidRDefault="00D82F64" w:rsidP="00D82F64">
      <w:pPr>
        <w:spacing w:after="178" w:line="270" w:lineRule="auto"/>
        <w:ind w:left="0" w:right="0" w:hanging="10"/>
        <w:jc w:val="center"/>
      </w:pPr>
      <w:r>
        <w:rPr>
          <w:b/>
        </w:rPr>
        <w:t>Режим дня</w:t>
      </w:r>
      <w:r>
        <w:t xml:space="preserve"> </w:t>
      </w:r>
      <w:r>
        <w:rPr>
          <w:b/>
        </w:rPr>
        <w:t>для воспитанников ДОУ</w:t>
      </w:r>
    </w:p>
    <w:tbl>
      <w:tblPr>
        <w:tblStyle w:val="TableGrid"/>
        <w:tblW w:w="9362" w:type="dxa"/>
        <w:tblInd w:w="0" w:type="dxa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7660"/>
        <w:gridCol w:w="1702"/>
      </w:tblGrid>
      <w:tr w:rsidR="009D020F" w:rsidTr="00523156">
        <w:trPr>
          <w:trHeight w:val="290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Дома </w:t>
            </w:r>
          </w:p>
        </w:tc>
      </w:tr>
      <w:tr w:rsidR="009D020F" w:rsidTr="00523156">
        <w:trPr>
          <w:trHeight w:val="290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tabs>
                <w:tab w:val="right" w:pos="932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Подъем, утренний туалет </w:t>
            </w:r>
            <w:r>
              <w:rPr>
                <w:sz w:val="24"/>
              </w:rPr>
              <w:tab/>
              <w:t xml:space="preserve">6.30-7.30 </w:t>
            </w:r>
          </w:p>
        </w:tc>
      </w:tr>
      <w:tr w:rsidR="009D020F" w:rsidTr="00523156">
        <w:trPr>
          <w:trHeight w:val="293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 дошкольном учреждении</w:t>
            </w:r>
            <w:r>
              <w:rPr>
                <w:sz w:val="24"/>
              </w:rPr>
              <w:t xml:space="preserve"> </w:t>
            </w:r>
          </w:p>
        </w:tc>
      </w:tr>
      <w:tr w:rsidR="009D020F" w:rsidTr="00523156">
        <w:trPr>
          <w:trHeight w:val="1042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49" w:line="238" w:lineRule="auto"/>
              <w:ind w:left="0" w:right="0" w:firstLine="0"/>
            </w:pPr>
            <w:r>
              <w:rPr>
                <w:sz w:val="24"/>
              </w:rPr>
              <w:t xml:space="preserve">Прием детей. Осмотр. Игры. Труд. Творчество детей. Чтение художественной литературы. Индивидуальная работа с детьми. </w:t>
            </w:r>
          </w:p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Общение. Самостоятельная деятельность.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7.00-8.00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D020F" w:rsidTr="00523156">
        <w:trPr>
          <w:trHeight w:val="492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8.22-8.34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D020F" w:rsidTr="00523156">
        <w:trPr>
          <w:trHeight w:val="766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Завтрак. Дежурство (вводим со средней группы, со второй половины уч. года)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8.40-8.50 </w:t>
            </w:r>
          </w:p>
        </w:tc>
      </w:tr>
      <w:tr w:rsidR="009D020F" w:rsidTr="00523156">
        <w:trPr>
          <w:trHeight w:val="492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Подготовка к организационной детской деятельности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8.50-9.00 </w:t>
            </w:r>
          </w:p>
        </w:tc>
      </w:tr>
      <w:tr w:rsidR="009D020F" w:rsidTr="00523156">
        <w:trPr>
          <w:trHeight w:val="492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Pr="00EB30FF" w:rsidRDefault="009D020F" w:rsidP="0052315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0FF">
              <w:rPr>
                <w:rFonts w:eastAsia="Calibri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9.00-10.50 </w:t>
            </w:r>
          </w:p>
        </w:tc>
      </w:tr>
      <w:tr w:rsidR="009D020F" w:rsidTr="00523156">
        <w:trPr>
          <w:trHeight w:val="490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Второй завтрак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9.30-9.40 </w:t>
            </w:r>
          </w:p>
        </w:tc>
      </w:tr>
      <w:tr w:rsidR="009D020F" w:rsidTr="00523156">
        <w:trPr>
          <w:trHeight w:val="1044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Прогулка 1. Подвижные игры. Труд. Наблюдения. Физкультурное развлекательная деятельность. Индивидуальная работа по отработке основных движений по физкультуре. Ролевые игры и т.д.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10.50-12.30 </w:t>
            </w:r>
          </w:p>
        </w:tc>
      </w:tr>
      <w:tr w:rsidR="009D020F" w:rsidTr="00523156">
        <w:trPr>
          <w:trHeight w:val="490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Возвращение с прогулки, игры, подготовка к обеду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12.30-12.40 </w:t>
            </w:r>
          </w:p>
        </w:tc>
        <w:bookmarkStart w:id="0" w:name="_GoBack"/>
        <w:bookmarkEnd w:id="0"/>
      </w:tr>
      <w:tr w:rsidR="009D020F" w:rsidTr="00523156">
        <w:trPr>
          <w:trHeight w:val="768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Обед. </w:t>
            </w:r>
            <w:r>
              <w:rPr>
                <w:sz w:val="24"/>
              </w:rPr>
              <w:tab/>
              <w:t xml:space="preserve">Культурно-гигиенические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оздоровительные </w:t>
            </w:r>
            <w:r>
              <w:rPr>
                <w:sz w:val="24"/>
              </w:rPr>
              <w:tab/>
              <w:t xml:space="preserve">процедуры. Подготовка ко сну.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12.40-13.00 </w:t>
            </w:r>
          </w:p>
        </w:tc>
      </w:tr>
      <w:tr w:rsidR="009D020F" w:rsidTr="00523156">
        <w:trPr>
          <w:trHeight w:val="490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Дневной сон. Постепенный подъем.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13.00-15.00 </w:t>
            </w:r>
          </w:p>
        </w:tc>
      </w:tr>
      <w:tr w:rsidR="009D020F" w:rsidTr="00523156">
        <w:trPr>
          <w:trHeight w:val="492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Культурно-гигиенические и воздушно-водные процедуры.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15.00-15.25 </w:t>
            </w:r>
          </w:p>
        </w:tc>
      </w:tr>
      <w:tr w:rsidR="009D020F" w:rsidTr="00523156">
        <w:trPr>
          <w:trHeight w:val="490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Полдник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15.25-15.40</w:t>
            </w:r>
          </w:p>
        </w:tc>
      </w:tr>
      <w:tr w:rsidR="009D020F" w:rsidTr="00523156">
        <w:trPr>
          <w:trHeight w:val="769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Самостоятельная деятельность, игры, досуги, общение по интересам, театрализация и др.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15.40-17.00 </w:t>
            </w:r>
          </w:p>
        </w:tc>
      </w:tr>
      <w:tr w:rsidR="009D020F" w:rsidTr="00523156">
        <w:trPr>
          <w:trHeight w:val="492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ужину, ужин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17.00-17.20</w:t>
            </w:r>
          </w:p>
        </w:tc>
      </w:tr>
      <w:tr w:rsidR="009D020F" w:rsidTr="00523156">
        <w:trPr>
          <w:trHeight w:val="1042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49" w:line="238" w:lineRule="auto"/>
              <w:ind w:left="0" w:right="0" w:firstLine="0"/>
            </w:pPr>
            <w:r>
              <w:rPr>
                <w:sz w:val="24"/>
              </w:rPr>
              <w:t xml:space="preserve">Прогулка 2. Командные игры-эстафеты. Подвижные игры. Развлечения на улице. Индивидуальная работа с детьми по основным движениям. </w:t>
            </w:r>
          </w:p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игры. Уход домой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17.20- 19.00 </w:t>
            </w:r>
          </w:p>
        </w:tc>
      </w:tr>
      <w:tr w:rsidR="009D020F" w:rsidTr="00523156">
        <w:trPr>
          <w:trHeight w:val="360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Дома </w:t>
            </w:r>
          </w:p>
        </w:tc>
      </w:tr>
      <w:tr w:rsidR="009D020F" w:rsidTr="00523156">
        <w:trPr>
          <w:trHeight w:val="290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Прогулка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19.00-20.15 </w:t>
            </w:r>
          </w:p>
        </w:tc>
      </w:tr>
      <w:tr w:rsidR="009D020F" w:rsidTr="00523156">
        <w:trPr>
          <w:trHeight w:val="290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Возвращение с прогулки, спокойные игры, гигиенические процедуры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20.15-20.45 </w:t>
            </w:r>
          </w:p>
        </w:tc>
      </w:tr>
      <w:tr w:rsidR="009D020F" w:rsidTr="00523156">
        <w:trPr>
          <w:trHeight w:val="569"/>
        </w:trPr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Ночной сон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20.45-6.30 </w:t>
            </w:r>
          </w:p>
          <w:p w:rsidR="009D020F" w:rsidRDefault="009D020F" w:rsidP="005231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(7.30) </w:t>
            </w:r>
          </w:p>
        </w:tc>
      </w:tr>
    </w:tbl>
    <w:p w:rsidR="000F591F" w:rsidRPr="00D82F64" w:rsidRDefault="000F591F" w:rsidP="00D82F64">
      <w:pPr>
        <w:spacing w:after="76" w:line="259" w:lineRule="auto"/>
        <w:ind w:left="0" w:right="0" w:firstLine="0"/>
        <w:jc w:val="left"/>
        <w:rPr>
          <w:sz w:val="24"/>
        </w:rPr>
      </w:pPr>
    </w:p>
    <w:sectPr w:rsidR="000F591F" w:rsidRPr="00D8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25"/>
    <w:rsid w:val="000F591F"/>
    <w:rsid w:val="007A1B6E"/>
    <w:rsid w:val="009D020F"/>
    <w:rsid w:val="00AA4BC4"/>
    <w:rsid w:val="00D45E08"/>
    <w:rsid w:val="00D82F64"/>
    <w:rsid w:val="00E8207E"/>
    <w:rsid w:val="00ED1B25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D50F-4912-40A4-B247-6902108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F64"/>
    <w:pPr>
      <w:spacing w:after="15" w:line="387" w:lineRule="auto"/>
      <w:ind w:left="670" w:right="56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82F64"/>
    <w:pPr>
      <w:keepNext/>
      <w:keepLines/>
      <w:spacing w:after="3" w:line="270" w:lineRule="auto"/>
      <w:ind w:left="10" w:right="3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F6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82F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Бондарева</dc:creator>
  <cp:keywords/>
  <dc:description/>
  <cp:lastModifiedBy>Светлана Бондарева</cp:lastModifiedBy>
  <cp:revision>3</cp:revision>
  <dcterms:created xsi:type="dcterms:W3CDTF">2017-10-11T11:37:00Z</dcterms:created>
  <dcterms:modified xsi:type="dcterms:W3CDTF">2017-10-14T10:20:00Z</dcterms:modified>
</cp:coreProperties>
</file>